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75A52" w14:textId="77777777" w:rsidR="000209DD" w:rsidRDefault="000209DD"/>
    <w:p w14:paraId="1D90B4D0" w14:textId="42E54594" w:rsidR="006225E7" w:rsidRPr="007B7E7D" w:rsidRDefault="00D004BA" w:rsidP="006225E7">
      <w:pPr>
        <w:jc w:val="both"/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2</w:t>
      </w:r>
      <w:r w:rsidR="008A4257" w:rsidRPr="007B7E7D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.3.2019.</w:t>
      </w:r>
    </w:p>
    <w:p w14:paraId="55E9F92C" w14:textId="04B15ED5" w:rsidR="007B7E7D" w:rsidRPr="006D2699" w:rsidRDefault="007B7E7D" w:rsidP="006D2699">
      <w:pPr>
        <w:jc w:val="center"/>
        <w:rPr>
          <w:b/>
          <w:bCs/>
          <w:sz w:val="32"/>
          <w:szCs w:val="32"/>
          <w:lang w:val="sr-Cyrl-RS"/>
        </w:rPr>
      </w:pPr>
      <w:r w:rsidRPr="00D004BA">
        <w:rPr>
          <w:rStyle w:val="Strong"/>
          <w:sz w:val="32"/>
          <w:szCs w:val="32"/>
          <w:lang w:val="sr-Cyrl-RS"/>
        </w:rPr>
        <w:t>Fakultet tehničkih nauka Čačak, Univerzitet u Kragujevcu</w:t>
      </w:r>
    </w:p>
    <w:p w14:paraId="0C08F6F0" w14:textId="77777777" w:rsidR="008A4257" w:rsidRPr="008A4257" w:rsidRDefault="008A4257" w:rsidP="00D004BA">
      <w:pPr>
        <w:jc w:val="center"/>
        <w:rPr>
          <w:rFonts w:cs="Arial"/>
          <w:b/>
          <w:sz w:val="32"/>
          <w:szCs w:val="32"/>
          <w:lang w:val="en-GB"/>
        </w:rPr>
      </w:pPr>
      <w:r w:rsidRPr="008A4257">
        <w:rPr>
          <w:rStyle w:val="Strong"/>
          <w:sz w:val="32"/>
          <w:szCs w:val="32"/>
          <w:lang w:val="sr-Cyrl-RS"/>
        </w:rPr>
        <w:t>Promocija projekta Erasmus+</w:t>
      </w:r>
      <w:r w:rsidRPr="008A4257">
        <w:rPr>
          <w:rStyle w:val="Strong"/>
          <w:b w:val="0"/>
          <w:sz w:val="32"/>
          <w:szCs w:val="32"/>
          <w:lang w:val="sr-Cyrl-RS"/>
        </w:rPr>
        <w:t xml:space="preserve"> </w:t>
      </w:r>
      <w:r w:rsidRPr="008A4257">
        <w:rPr>
          <w:rFonts w:cs="Arial"/>
          <w:b/>
          <w:sz w:val="32"/>
          <w:szCs w:val="32"/>
          <w:lang w:val="en-GB"/>
        </w:rPr>
        <w:t>PT&amp;SCHE na FTN Čačak</w:t>
      </w:r>
    </w:p>
    <w:p w14:paraId="4EF60285" w14:textId="77777777" w:rsidR="0057142F" w:rsidRDefault="0057142F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4ECB7E09" w14:textId="11FCC1EE" w:rsidR="004A6CB6" w:rsidRPr="006D2699" w:rsidRDefault="006D2699" w:rsidP="006225E7">
      <w:pPr>
        <w:jc w:val="both"/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t xml:space="preserve">U cilju informisanja što većeg broja potencijalnih polaznika studija kratkih ciklusa kreiranih u okviru projekta </w:t>
      </w:r>
      <w:r w:rsidR="008A4257">
        <w:rPr>
          <w:rFonts w:cs="Arial"/>
          <w:sz w:val="24"/>
          <w:szCs w:val="24"/>
        </w:rPr>
        <w:t>Erasmus+ “</w:t>
      </w:r>
      <w:r w:rsidR="008A4257" w:rsidRPr="00C25F10">
        <w:rPr>
          <w:rFonts w:cs="Arial"/>
          <w:sz w:val="24"/>
          <w:szCs w:val="24"/>
        </w:rPr>
        <w:t>Introduction of part-time and short cycle studies in Serbia</w:t>
      </w:r>
      <w:r w:rsidR="008A4257">
        <w:rPr>
          <w:rFonts w:cs="Arial"/>
          <w:sz w:val="24"/>
          <w:szCs w:val="24"/>
        </w:rPr>
        <w:t>”</w:t>
      </w:r>
      <w:r w:rsidR="008A4257" w:rsidRPr="00C25F1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  <w:lang w:val="en-GB"/>
        </w:rPr>
        <w:t xml:space="preserve">PT&amp;SCHE, </w:t>
      </w:r>
      <w:r w:rsidR="000747C5">
        <w:rPr>
          <w:rFonts w:cs="Arial"/>
          <w:sz w:val="24"/>
          <w:szCs w:val="24"/>
          <w:lang w:val="en-GB"/>
        </w:rPr>
        <w:t>2</w:t>
      </w:r>
      <w:r w:rsidR="008A4257">
        <w:rPr>
          <w:rFonts w:cs="Arial"/>
          <w:sz w:val="24"/>
          <w:szCs w:val="24"/>
          <w:lang w:val="en-GB"/>
        </w:rPr>
        <w:t>. marta 2019. godine je</w:t>
      </w:r>
      <w:r>
        <w:rPr>
          <w:rFonts w:cs="Arial"/>
          <w:sz w:val="24"/>
          <w:szCs w:val="24"/>
          <w:lang w:val="en-GB"/>
        </w:rPr>
        <w:t xml:space="preserve"> na</w:t>
      </w:r>
      <w:r w:rsidR="008A4257">
        <w:rPr>
          <w:rFonts w:cs="Arial"/>
          <w:sz w:val="24"/>
          <w:szCs w:val="24"/>
          <w:lang w:val="en-GB"/>
        </w:rPr>
        <w:t xml:space="preserve"> </w:t>
      </w:r>
      <w:r>
        <w:rPr>
          <w:rFonts w:cs="Arial"/>
          <w:sz w:val="24"/>
          <w:szCs w:val="24"/>
          <w:lang w:val="en-GB"/>
        </w:rPr>
        <w:t xml:space="preserve">Fakultetu tehničkih nauka u Čačku </w:t>
      </w:r>
      <w:r w:rsidR="008A4257">
        <w:rPr>
          <w:rFonts w:cs="Arial"/>
          <w:sz w:val="24"/>
          <w:szCs w:val="24"/>
          <w:lang w:val="en-GB"/>
        </w:rPr>
        <w:t xml:space="preserve">održana prezentacija u kojoj su ciljna grupa bili </w:t>
      </w:r>
      <w:r>
        <w:rPr>
          <w:rFonts w:cs="Arial"/>
          <w:sz w:val="24"/>
          <w:szCs w:val="24"/>
          <w:lang w:val="en-GB"/>
        </w:rPr>
        <w:t xml:space="preserve">srednjoškolci i studenti koji pohadjaju praktičan kurs iz Elektronike. </w:t>
      </w:r>
      <w:r w:rsidR="004A6CB6">
        <w:rPr>
          <w:rFonts w:cs="Arial"/>
          <w:sz w:val="24"/>
          <w:szCs w:val="24"/>
          <w:lang w:val="en-GB"/>
        </w:rPr>
        <w:t xml:space="preserve">Prezentaciji je prisustvovalo </w:t>
      </w:r>
      <w:r>
        <w:rPr>
          <w:rFonts w:cs="Arial"/>
          <w:sz w:val="24"/>
          <w:szCs w:val="24"/>
          <w:lang w:val="en-GB"/>
        </w:rPr>
        <w:t xml:space="preserve">18 polaznika kursa, kojima su prezentovani </w:t>
      </w:r>
      <w:r w:rsidR="004A6CB6">
        <w:rPr>
          <w:rFonts w:cs="Arial"/>
          <w:sz w:val="24"/>
          <w:szCs w:val="24"/>
          <w:lang w:val="en-GB"/>
        </w:rPr>
        <w:t xml:space="preserve">osnovni podaci o projektu, ciljevi i rezultati, kao i najnovije informacije o uključivanju kratkih programa studija u Zakon o visokom obrazovanju i predstavljanje Pravilnika o realizaciji kratkih programa studija. </w:t>
      </w:r>
    </w:p>
    <w:p w14:paraId="49FDA1D1" w14:textId="2235A04D" w:rsidR="006D2699" w:rsidRDefault="006D2699" w:rsidP="006225E7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Za slušaoce su ove informacije predstavljale novinu i zaključak je da treba što više širiti informaciju o novim mogućnostima studiranja, kao i o samom projektu.</w:t>
      </w:r>
    </w:p>
    <w:p w14:paraId="6FAEF150" w14:textId="7E53677C" w:rsidR="008A4257" w:rsidRDefault="004A6CB6" w:rsidP="006225E7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 xml:space="preserve">Pored toga, učenicima </w:t>
      </w:r>
      <w:r w:rsidR="006D2699">
        <w:rPr>
          <w:rFonts w:cs="Arial"/>
          <w:sz w:val="24"/>
          <w:szCs w:val="24"/>
          <w:lang w:val="en-GB"/>
        </w:rPr>
        <w:t xml:space="preserve">i studentima </w:t>
      </w:r>
      <w:r>
        <w:rPr>
          <w:rFonts w:cs="Arial"/>
          <w:sz w:val="24"/>
          <w:szCs w:val="24"/>
          <w:lang w:val="en-GB"/>
        </w:rPr>
        <w:t xml:space="preserve">su prezentovane </w:t>
      </w:r>
      <w:bookmarkStart w:id="0" w:name="_GoBack"/>
      <w:bookmarkEnd w:id="0"/>
      <w:r>
        <w:rPr>
          <w:rFonts w:cs="Arial"/>
          <w:sz w:val="24"/>
          <w:szCs w:val="24"/>
          <w:lang w:val="en-GB"/>
        </w:rPr>
        <w:t>namere Fakulteta tehničkih nauka u Čačku za pokretanje nekoliko novih kratkih ciklusa studija na jesen 2019/20. Plan je da se prema mogućnostima, realizuju sledeći kratki ciklusi:</w:t>
      </w:r>
    </w:p>
    <w:p w14:paraId="256C864C" w14:textId="77777777" w:rsidR="004A6CB6" w:rsidRPr="004A6CB6" w:rsidRDefault="004A6CB6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en-GB"/>
        </w:rPr>
      </w:pPr>
      <w:r w:rsidRPr="004A6CB6">
        <w:rPr>
          <w:rFonts w:cs="Arial"/>
          <w:sz w:val="24"/>
          <w:szCs w:val="24"/>
          <w:lang w:val="en-GB"/>
        </w:rPr>
        <w:t>Java programiranje</w:t>
      </w:r>
    </w:p>
    <w:p w14:paraId="4F68CB61" w14:textId="77777777" w:rsidR="004A6CB6" w:rsidRPr="004A6CB6" w:rsidRDefault="004A6CB6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en-GB"/>
        </w:rPr>
      </w:pPr>
      <w:r w:rsidRPr="004A6CB6">
        <w:rPr>
          <w:rFonts w:cs="Arial"/>
          <w:sz w:val="24"/>
          <w:szCs w:val="24"/>
          <w:lang w:val="en-GB"/>
        </w:rPr>
        <w:t>Razvoj web aplikacija</w:t>
      </w:r>
    </w:p>
    <w:p w14:paraId="024F23CE" w14:textId="77777777" w:rsidR="0071494F" w:rsidRPr="004A6CB6" w:rsidRDefault="0065024C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sr-Latn-CS"/>
        </w:rPr>
      </w:pPr>
      <w:r w:rsidRPr="004A6CB6">
        <w:rPr>
          <w:rFonts w:cs="Arial"/>
          <w:sz w:val="24"/>
          <w:szCs w:val="24"/>
          <w:lang w:val="sr-Latn-CS"/>
        </w:rPr>
        <w:t>Program razvoja nastavničkih kompetencija u oblasti IT</w:t>
      </w:r>
    </w:p>
    <w:p w14:paraId="311D47F7" w14:textId="77777777" w:rsidR="0071494F" w:rsidRPr="004A6CB6" w:rsidRDefault="0065024C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sr-Latn-CS"/>
        </w:rPr>
      </w:pPr>
      <w:r w:rsidRPr="004A6CB6">
        <w:rPr>
          <w:rFonts w:cs="Arial"/>
          <w:sz w:val="24"/>
          <w:szCs w:val="24"/>
          <w:lang w:val="sr-Latn-CS"/>
        </w:rPr>
        <w:t>Program razvoja nastavničkih kompetencija: psihološko-pedagoško-metodičko obrazovanje</w:t>
      </w:r>
    </w:p>
    <w:p w14:paraId="06AFD1A9" w14:textId="5B802D2C" w:rsidR="007B7E7D" w:rsidRPr="006D2699" w:rsidRDefault="0065024C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sr-Latn-CS"/>
        </w:rPr>
      </w:pPr>
      <w:r w:rsidRPr="004A6CB6">
        <w:rPr>
          <w:rFonts w:cs="Arial"/>
          <w:sz w:val="24"/>
          <w:szCs w:val="24"/>
          <w:lang w:val="sr-Latn-CS"/>
        </w:rPr>
        <w:t xml:space="preserve">Verifikacija mikročipova SoC (system-on-the-chip) </w:t>
      </w:r>
    </w:p>
    <w:p w14:paraId="220AFED0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sz w:val="24"/>
          <w:szCs w:val="24"/>
          <w:lang w:val="sr-Latn-CS"/>
        </w:rPr>
        <w:t xml:space="preserve">Prezentaciji su prisustvovali nastavnici i saradnici Fakulteta tehnčkih nauka koji su uključeni u </w:t>
      </w:r>
      <w:r w:rsidR="007B7E7D">
        <w:rPr>
          <w:rFonts w:cs="Arial"/>
          <w:sz w:val="24"/>
          <w:szCs w:val="24"/>
          <w:lang w:val="sr-Latn-CS"/>
        </w:rPr>
        <w:t>realizaciju projekta, kao i oni koji pripremaju realizaciju planiranih kratkih ciklusa za narednu školsku godinu.</w:t>
      </w:r>
    </w:p>
    <w:p w14:paraId="5F51D889" w14:textId="568D4588" w:rsidR="006D2699" w:rsidRPr="004A6CB6" w:rsidRDefault="006D2699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sz w:val="24"/>
          <w:szCs w:val="24"/>
          <w:lang w:val="sr-Latn-CS"/>
        </w:rPr>
        <w:t>Takodje, prezentaciji je prisustvovao i direktor Naučno tehnološkog parka u Čačku Mirko Pešić, koji je ispričao o ulozi kompanija u procesu realizacije studija kratkog ciklusa.</w:t>
      </w:r>
    </w:p>
    <w:p w14:paraId="1ADE30CE" w14:textId="3A404C88" w:rsidR="004A6CB6" w:rsidRDefault="006D2699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3BEEB093" wp14:editId="6A5B04B3">
            <wp:extent cx="5939155" cy="3947160"/>
            <wp:effectExtent l="0" t="0" r="4445" b="0"/>
            <wp:docPr id="8" name="Picture 8" descr="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39183ED6" wp14:editId="24312098">
            <wp:extent cx="5939155" cy="3947160"/>
            <wp:effectExtent l="0" t="0" r="4445" b="0"/>
            <wp:docPr id="9" name="Picture 9" descr="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24E22A33" wp14:editId="048166D0">
            <wp:extent cx="5939155" cy="3947160"/>
            <wp:effectExtent l="0" t="0" r="4445" b="0"/>
            <wp:docPr id="10" name="Picture 10" descr="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15293CA1" wp14:editId="78395B91">
            <wp:extent cx="5939155" cy="3947160"/>
            <wp:effectExtent l="0" t="0" r="4445" b="0"/>
            <wp:docPr id="11" name="Picture 11" descr="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1EEC385C" wp14:editId="02E5B4F2">
            <wp:extent cx="5939155" cy="3947160"/>
            <wp:effectExtent l="0" t="0" r="4445" b="0"/>
            <wp:docPr id="12" name="Picture 12" descr="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735A8876" wp14:editId="55EBDF49">
            <wp:extent cx="5939155" cy="3947160"/>
            <wp:effectExtent l="0" t="0" r="4445" b="0"/>
            <wp:docPr id="13" name="Picture 13" descr="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66A5945F" wp14:editId="3F8CAF63">
            <wp:extent cx="5939155" cy="3947160"/>
            <wp:effectExtent l="0" t="0" r="4445" b="0"/>
            <wp:docPr id="14" name="Picture 14" descr="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5C9FBE2D" wp14:editId="20C17F60">
            <wp:extent cx="5939155" cy="3947160"/>
            <wp:effectExtent l="0" t="0" r="4445" b="0"/>
            <wp:docPr id="15" name="Picture 15" descr="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0E00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653CF48F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6E7EF4A1" w14:textId="5C8B8239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177BA6CC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DBA9F92" w14:textId="77777777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B889E78" w14:textId="77777777" w:rsidR="004A6CB6" w:rsidRDefault="004A6CB6" w:rsidP="006225E7">
      <w:pPr>
        <w:jc w:val="both"/>
        <w:rPr>
          <w:rFonts w:cs="Arial"/>
          <w:sz w:val="24"/>
          <w:szCs w:val="24"/>
          <w:lang w:val="sr-Cyrl-RS"/>
        </w:rPr>
      </w:pPr>
    </w:p>
    <w:p w14:paraId="43345A4E" w14:textId="6F0FA31D" w:rsidR="0057142F" w:rsidRDefault="0057142F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4A792DCA" w14:textId="45F18AA4" w:rsidR="004A6CB6" w:rsidRPr="006225E7" w:rsidRDefault="004A6CB6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sectPr w:rsidR="004A6CB6" w:rsidRPr="006225E7" w:rsidSect="006225E7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6531C" w14:textId="77777777" w:rsidR="007674FE" w:rsidRDefault="007674FE" w:rsidP="006225E7">
      <w:pPr>
        <w:spacing w:after="0" w:line="240" w:lineRule="auto"/>
      </w:pPr>
      <w:r>
        <w:separator/>
      </w:r>
    </w:p>
  </w:endnote>
  <w:endnote w:type="continuationSeparator" w:id="0">
    <w:p w14:paraId="72F2B923" w14:textId="77777777" w:rsidR="007674FE" w:rsidRDefault="007674FE" w:rsidP="0062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15A9B" w14:textId="77777777" w:rsidR="006225E7" w:rsidRPr="00192B74" w:rsidRDefault="006225E7" w:rsidP="00192B74">
    <w:pPr>
      <w:pStyle w:val="Footer"/>
      <w:jc w:val="center"/>
      <w:rPr>
        <w:rFonts w:cs="Arial"/>
        <w:color w:val="0D0D0D" w:themeColor="text1" w:themeTint="F2"/>
      </w:rPr>
    </w:pP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944F1" wp14:editId="1806A014">
              <wp:simplePos x="0" y="0"/>
              <wp:positionH relativeFrom="column">
                <wp:posOffset>-85725</wp:posOffset>
              </wp:positionH>
              <wp:positionV relativeFrom="paragraph">
                <wp:posOffset>-153670</wp:posOffset>
              </wp:positionV>
              <wp:extent cx="5925185" cy="17780"/>
              <wp:effectExtent l="0" t="0" r="0" b="12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185" cy="17780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6.75pt;margin-top:-12.1pt;width:466.55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" fillcolor="#223d84" stroked="f" strokeweight="2pt"/>
          </w:pict>
        </mc:Fallback>
      </mc:AlternateContent>
    </w: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37E087" wp14:editId="67AD7CE6">
              <wp:simplePos x="0" y="0"/>
              <wp:positionH relativeFrom="column">
                <wp:posOffset>152400</wp:posOffset>
              </wp:positionH>
              <wp:positionV relativeFrom="paragraph">
                <wp:posOffset>-7859395</wp:posOffset>
              </wp:positionV>
              <wp:extent cx="5925312" cy="18288"/>
              <wp:effectExtent l="0" t="0" r="0" b="127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312" cy="18288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2pt;margin-top:-618.85pt;width:466.55pt;height: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" fillcolor="#223d84" stroked="f" strokeweight="2pt"/>
          </w:pict>
        </mc:Fallback>
      </mc:AlternateContent>
    </w:r>
    <w:r w:rsidR="00192B74" w:rsidRPr="00192B74">
      <w:rPr>
        <w:rFonts w:cs="Arial"/>
        <w:color w:val="0D0D0D" w:themeColor="text1" w:themeTint="F2"/>
      </w:rPr>
      <w:t>www.pt-sche.metropolitan.ac.rs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9B2C6" w14:textId="77777777" w:rsidR="007674FE" w:rsidRDefault="007674FE" w:rsidP="006225E7">
      <w:pPr>
        <w:spacing w:after="0" w:line="240" w:lineRule="auto"/>
      </w:pPr>
      <w:r>
        <w:separator/>
      </w:r>
    </w:p>
  </w:footnote>
  <w:footnote w:type="continuationSeparator" w:id="0">
    <w:p w14:paraId="45B43B74" w14:textId="77777777" w:rsidR="007674FE" w:rsidRDefault="007674FE" w:rsidP="00622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E04C7" w14:textId="77777777" w:rsidR="006225E7" w:rsidRDefault="007674FE" w:rsidP="006225E7">
    <w:pPr>
      <w:pStyle w:val="Header"/>
      <w:jc w:val="right"/>
    </w:pPr>
    <w:r>
      <w:pict w14:anchorId="0E3BD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35pt;height:61.3pt">
          <v:imagedata r:id="rId1" o:title="ptsche"/>
        </v:shape>
      </w:pict>
    </w:r>
    <w:r w:rsidR="006225E7">
      <w:tab/>
    </w:r>
    <w:r w:rsidR="006225E7">
      <w:tab/>
      <w:t xml:space="preserve"> </w:t>
    </w:r>
    <w:r w:rsidR="006225E7">
      <w:rPr>
        <w:noProof/>
      </w:rPr>
      <w:drawing>
        <wp:inline distT="0" distB="0" distL="0" distR="0" wp14:anchorId="28C2E1E2" wp14:editId="57606AAD">
          <wp:extent cx="1990725" cy="594674"/>
          <wp:effectExtent l="0" t="0" r="0" b="0"/>
          <wp:docPr id="2" name="Picture 2" descr="http://spu.fem.uniag.sk/Elena.Horska/foodcost/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pu.fem.uniag.sk/Elena.Horska/foodcost/Erasm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312" cy="59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9A3D0E" w14:textId="77777777" w:rsidR="006225E7" w:rsidRDefault="006225E7" w:rsidP="006225E7">
    <w:pPr>
      <w:pStyle w:val="Header"/>
      <w:jc w:val="right"/>
    </w:pPr>
  </w:p>
  <w:p w14:paraId="6B25181A" w14:textId="77777777" w:rsidR="006225E7" w:rsidRDefault="006225E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6552F"/>
    <w:multiLevelType w:val="hybridMultilevel"/>
    <w:tmpl w:val="7F6CBAAC"/>
    <w:lvl w:ilvl="0" w:tplc="11F2D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EE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0E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AD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28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26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02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C8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5C9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D4577D"/>
    <w:multiLevelType w:val="hybridMultilevel"/>
    <w:tmpl w:val="3A3A3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7D422A2"/>
    <w:multiLevelType w:val="hybridMultilevel"/>
    <w:tmpl w:val="BCC2D442"/>
    <w:lvl w:ilvl="0" w:tplc="6E4AA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23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43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B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8B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E3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E2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25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EC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C6347CC"/>
    <w:multiLevelType w:val="hybridMultilevel"/>
    <w:tmpl w:val="27485ED6"/>
    <w:lvl w:ilvl="0" w:tplc="D3864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E4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E3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4A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86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85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04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CC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6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E7"/>
    <w:rsid w:val="000209DD"/>
    <w:rsid w:val="0005175E"/>
    <w:rsid w:val="00056D95"/>
    <w:rsid w:val="000747C5"/>
    <w:rsid w:val="000A2926"/>
    <w:rsid w:val="000C058E"/>
    <w:rsid w:val="00141240"/>
    <w:rsid w:val="00146EAE"/>
    <w:rsid w:val="00147BBE"/>
    <w:rsid w:val="00185A67"/>
    <w:rsid w:val="00192B74"/>
    <w:rsid w:val="001A6300"/>
    <w:rsid w:val="001B0033"/>
    <w:rsid w:val="001C2829"/>
    <w:rsid w:val="001E5FB4"/>
    <w:rsid w:val="00226BFA"/>
    <w:rsid w:val="002275E3"/>
    <w:rsid w:val="002425BC"/>
    <w:rsid w:val="002A197D"/>
    <w:rsid w:val="003060DF"/>
    <w:rsid w:val="0039007E"/>
    <w:rsid w:val="003B00D5"/>
    <w:rsid w:val="0041460A"/>
    <w:rsid w:val="00425BD5"/>
    <w:rsid w:val="00497F19"/>
    <w:rsid w:val="004A43C7"/>
    <w:rsid w:val="004A6CB6"/>
    <w:rsid w:val="004B50E7"/>
    <w:rsid w:val="004E267A"/>
    <w:rsid w:val="004F0583"/>
    <w:rsid w:val="0057142F"/>
    <w:rsid w:val="00587091"/>
    <w:rsid w:val="005C5887"/>
    <w:rsid w:val="005D0BC5"/>
    <w:rsid w:val="005D2336"/>
    <w:rsid w:val="005E1D84"/>
    <w:rsid w:val="005F5429"/>
    <w:rsid w:val="006225E7"/>
    <w:rsid w:val="0065024C"/>
    <w:rsid w:val="006D2699"/>
    <w:rsid w:val="006E25CE"/>
    <w:rsid w:val="007121EC"/>
    <w:rsid w:val="0071494F"/>
    <w:rsid w:val="00726D41"/>
    <w:rsid w:val="00761A68"/>
    <w:rsid w:val="007674FE"/>
    <w:rsid w:val="007B7E7D"/>
    <w:rsid w:val="007D7CE3"/>
    <w:rsid w:val="007F172A"/>
    <w:rsid w:val="007F6D1F"/>
    <w:rsid w:val="00803480"/>
    <w:rsid w:val="00894D44"/>
    <w:rsid w:val="008A4257"/>
    <w:rsid w:val="008B1B08"/>
    <w:rsid w:val="008E2D1B"/>
    <w:rsid w:val="008E4FD1"/>
    <w:rsid w:val="00920F01"/>
    <w:rsid w:val="0093238F"/>
    <w:rsid w:val="009511AB"/>
    <w:rsid w:val="009558F1"/>
    <w:rsid w:val="00975A9F"/>
    <w:rsid w:val="00975B04"/>
    <w:rsid w:val="009D093C"/>
    <w:rsid w:val="009D0E64"/>
    <w:rsid w:val="00A05C8B"/>
    <w:rsid w:val="00A2571E"/>
    <w:rsid w:val="00AB5118"/>
    <w:rsid w:val="00AE1A74"/>
    <w:rsid w:val="00B047B8"/>
    <w:rsid w:val="00B55375"/>
    <w:rsid w:val="00C01C5C"/>
    <w:rsid w:val="00C039EF"/>
    <w:rsid w:val="00C150B8"/>
    <w:rsid w:val="00C31213"/>
    <w:rsid w:val="00C563EF"/>
    <w:rsid w:val="00C813CE"/>
    <w:rsid w:val="00D004BA"/>
    <w:rsid w:val="00D21C5B"/>
    <w:rsid w:val="00DA4401"/>
    <w:rsid w:val="00DA5AA4"/>
    <w:rsid w:val="00DD74A1"/>
    <w:rsid w:val="00E00C3B"/>
    <w:rsid w:val="00E60844"/>
    <w:rsid w:val="00E810D0"/>
    <w:rsid w:val="00E87EDD"/>
    <w:rsid w:val="00EB4DE5"/>
    <w:rsid w:val="00F1199A"/>
    <w:rsid w:val="00F16275"/>
    <w:rsid w:val="00F40B7F"/>
    <w:rsid w:val="00F71192"/>
    <w:rsid w:val="00FC76D5"/>
    <w:rsid w:val="00F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C6E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B7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25E7"/>
    <w:pPr>
      <w:keepNext/>
      <w:keepLines/>
      <w:spacing w:before="480" w:after="360"/>
      <w:outlineLvl w:val="0"/>
    </w:pPr>
    <w:rPr>
      <w:rFonts w:eastAsiaTheme="majorEastAsia" w:cstheme="majorBidi"/>
      <w:b/>
      <w:bCs/>
      <w:color w:val="0D0D0D" w:themeColor="text1" w:themeTint="F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5E7"/>
    <w:pPr>
      <w:keepNext/>
      <w:keepLines/>
      <w:spacing w:before="200" w:after="240"/>
      <w:jc w:val="center"/>
      <w:outlineLvl w:val="1"/>
    </w:pPr>
    <w:rPr>
      <w:rFonts w:eastAsiaTheme="majorEastAsia" w:cstheme="majorBidi"/>
      <w:b/>
      <w:bCs/>
      <w:color w:val="0D0D0D" w:themeColor="text1" w:themeTint="F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BD5"/>
    <w:pPr>
      <w:spacing w:after="0" w:line="240" w:lineRule="auto"/>
    </w:pPr>
    <w:rPr>
      <w:rFonts w:ascii="Myriad Pro" w:hAnsi="Myriad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0000"/>
      </w:rPr>
    </w:tblStylePr>
  </w:style>
  <w:style w:type="table" w:customStyle="1" w:styleId="MetPredmeti">
    <w:name w:val="MetPredmeti"/>
    <w:basedOn w:val="TableNormal"/>
    <w:rsid w:val="00C039EF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E7"/>
  </w:style>
  <w:style w:type="paragraph" w:styleId="Footer">
    <w:name w:val="footer"/>
    <w:basedOn w:val="Normal"/>
    <w:link w:val="Foot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E7"/>
  </w:style>
  <w:style w:type="paragraph" w:styleId="BalloonText">
    <w:name w:val="Balloon Text"/>
    <w:basedOn w:val="Normal"/>
    <w:link w:val="BalloonTextChar"/>
    <w:uiPriority w:val="99"/>
    <w:semiHidden/>
    <w:unhideWhenUsed/>
    <w:rsid w:val="0062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5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36"/>
      <w:szCs w:val="28"/>
    </w:rPr>
  </w:style>
  <w:style w:type="character" w:styleId="Strong">
    <w:name w:val="Strong"/>
    <w:basedOn w:val="DefaultParagraphFont"/>
    <w:uiPriority w:val="22"/>
    <w:qFormat/>
    <w:rsid w:val="006225E7"/>
    <w:rPr>
      <w:b/>
      <w:bCs/>
    </w:rPr>
  </w:style>
  <w:style w:type="character" w:customStyle="1" w:styleId="apple-converted-space">
    <w:name w:val="apple-converted-space"/>
    <w:basedOn w:val="DefaultParagraphFont"/>
    <w:rsid w:val="006225E7"/>
  </w:style>
  <w:style w:type="character" w:customStyle="1" w:styleId="Heading2Char">
    <w:name w:val="Heading 2 Char"/>
    <w:basedOn w:val="DefaultParagraphFont"/>
    <w:link w:val="Heading2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paragraph" w:styleId="ListParagraph">
    <w:name w:val="List Paragraph"/>
    <w:basedOn w:val="Normal"/>
    <w:uiPriority w:val="34"/>
    <w:qFormat/>
    <w:rsid w:val="004A6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3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8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4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270</Words>
  <Characters>1543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mladen.radic</dc:creator>
  <cp:lastModifiedBy>Microsoft Office User</cp:lastModifiedBy>
  <cp:revision>5</cp:revision>
  <dcterms:created xsi:type="dcterms:W3CDTF">2019-03-30T22:35:00Z</dcterms:created>
  <dcterms:modified xsi:type="dcterms:W3CDTF">2019-04-01T20:43:00Z</dcterms:modified>
</cp:coreProperties>
</file>